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11C5" w:rsidRDefault="00260F1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ივანე ჯავახიშვილის სახელობის თბილისის სახელმწიფო უნივერსიტეტის</w:t>
      </w:r>
    </w:p>
    <w:p w:rsidR="00FB11C5" w:rsidRPr="008848D1" w:rsidRDefault="00260F1E" w:rsidP="008848D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ჰუმანიტარულ მეცნიერებათა </w:t>
      </w:r>
      <w:r w:rsidR="008848D1">
        <w:rPr>
          <w:rFonts w:ascii="Sylfaen" w:hAnsi="Sylfaen"/>
          <w:b/>
          <w:lang w:val="ka-GE"/>
        </w:rPr>
        <w:t>ფაკულტეტი</w:t>
      </w:r>
      <w:r>
        <w:rPr>
          <w:rFonts w:ascii="Sylfaen" w:hAnsi="Sylfaen"/>
          <w:b/>
          <w:lang w:val="ka-GE"/>
        </w:rPr>
        <w:t xml:space="preserve"> შორეული აღმოსავლეთის მიმართულების </w:t>
      </w:r>
      <w:r>
        <w:rPr>
          <w:rFonts w:ascii="AcadNusx" w:hAnsi="Sylfaen"/>
          <w:b/>
          <w:lang w:val="ka-GE"/>
        </w:rPr>
        <w:t>საერთაშორისო</w:t>
      </w:r>
      <w:r>
        <w:rPr>
          <w:rFonts w:ascii="AcadNusx" w:hAnsi="Sylfaen"/>
          <w:b/>
          <w:lang w:val="ka-GE"/>
        </w:rPr>
        <w:t xml:space="preserve"> </w:t>
      </w:r>
      <w:r>
        <w:rPr>
          <w:rFonts w:ascii="AcadNusx" w:hAnsi="Sylfaen"/>
          <w:b/>
          <w:lang w:val="ka-GE"/>
        </w:rPr>
        <w:t>სამეცნიერო</w:t>
      </w:r>
      <w:r w:rsidR="008848D1">
        <w:rPr>
          <w:rFonts w:ascii="AcadNusx" w:hAnsi="Sylfaen"/>
          <w:b/>
        </w:rPr>
        <w:t xml:space="preserve"> </w:t>
      </w:r>
      <w:r>
        <w:rPr>
          <w:rFonts w:ascii="AcadNusx" w:hAnsi="Sylfaen"/>
          <w:b/>
          <w:lang w:val="ka-GE"/>
        </w:rPr>
        <w:t>კონფერენცია</w:t>
      </w:r>
    </w:p>
    <w:p w:rsidR="00FB11C5" w:rsidRDefault="00FB11C5">
      <w:pPr>
        <w:jc w:val="both"/>
        <w:rPr>
          <w:rFonts w:ascii="Sylfaen" w:hAnsi="Sylfaen"/>
          <w:b/>
          <w:lang w:val="ka-GE"/>
        </w:rPr>
      </w:pPr>
    </w:p>
    <w:p w:rsidR="00FB11C5" w:rsidRDefault="00FB11C5">
      <w:pPr>
        <w:jc w:val="both"/>
        <w:rPr>
          <w:rFonts w:ascii="AcadNusx" w:hAnsi="AcadNusx"/>
          <w:b/>
        </w:rPr>
      </w:pPr>
    </w:p>
    <w:p w:rsidR="00FB11C5" w:rsidRDefault="00FB11C5">
      <w:pPr>
        <w:jc w:val="center"/>
        <w:rPr>
          <w:rFonts w:ascii="Sylfaen" w:hAnsi="Sylfaen"/>
          <w:b/>
          <w:sz w:val="24"/>
          <w:szCs w:val="24"/>
        </w:rPr>
      </w:pPr>
    </w:p>
    <w:p w:rsidR="00FB11C5" w:rsidRDefault="00260F1E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გ ა ნ ა ც ხ ა დ ი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  <w:gridCol w:w="6885"/>
      </w:tblGrid>
      <w:tr w:rsidR="00FB11C5">
        <w:trPr>
          <w:trHeight w:val="400"/>
        </w:trPr>
        <w:tc>
          <w:tcPr>
            <w:tcW w:w="2554" w:type="dxa"/>
          </w:tcPr>
          <w:p w:rsidR="00FB11C5" w:rsidRDefault="00260F1E">
            <w:pPr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მომხსენებლის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885" w:type="dxa"/>
          </w:tcPr>
          <w:p w:rsidR="00FB11C5" w:rsidRDefault="00FB11C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B11C5">
        <w:trPr>
          <w:trHeight w:val="516"/>
        </w:trPr>
        <w:tc>
          <w:tcPr>
            <w:tcW w:w="2554" w:type="dxa"/>
          </w:tcPr>
          <w:p w:rsidR="00FB11C5" w:rsidRDefault="00260F1E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სამეცნიერო სტატუსი</w:t>
            </w:r>
          </w:p>
          <w:p w:rsidR="00FB11C5" w:rsidRDefault="00260F1E">
            <w:pPr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</w:rPr>
              <w:t>და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თანამდებობა</w:t>
            </w:r>
            <w:proofErr w:type="spellEnd"/>
          </w:p>
        </w:tc>
        <w:tc>
          <w:tcPr>
            <w:tcW w:w="6885" w:type="dxa"/>
          </w:tcPr>
          <w:p w:rsidR="00FB11C5" w:rsidRDefault="00FB11C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FB11C5">
        <w:trPr>
          <w:trHeight w:val="643"/>
        </w:trPr>
        <w:tc>
          <w:tcPr>
            <w:tcW w:w="2554" w:type="dxa"/>
          </w:tcPr>
          <w:p w:rsidR="00FB11C5" w:rsidRDefault="00260F1E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მოხსენების სათაური</w:t>
            </w:r>
          </w:p>
          <w:p w:rsidR="00FB11C5" w:rsidRDefault="00FB11C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885" w:type="dxa"/>
          </w:tcPr>
          <w:p w:rsidR="00FB11C5" w:rsidRDefault="00FB11C5">
            <w:pPr>
              <w:spacing w:line="240" w:lineRule="atLeast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B11C5">
        <w:trPr>
          <w:trHeight w:val="430"/>
        </w:trPr>
        <w:tc>
          <w:tcPr>
            <w:tcW w:w="2554" w:type="dxa"/>
          </w:tcPr>
          <w:p w:rsidR="00FB11C5" w:rsidRDefault="00260F1E">
            <w:pPr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</w:rPr>
              <w:t>ტელეფონი</w:t>
            </w:r>
            <w:proofErr w:type="spellEnd"/>
          </w:p>
        </w:tc>
        <w:tc>
          <w:tcPr>
            <w:tcW w:w="6885" w:type="dxa"/>
          </w:tcPr>
          <w:p w:rsidR="00FB11C5" w:rsidRDefault="00FB11C5">
            <w:pPr>
              <w:rPr>
                <w:rFonts w:ascii="Sylfaen" w:hAnsi="Sylfaen"/>
                <w:lang w:val="ka-GE"/>
              </w:rPr>
            </w:pPr>
          </w:p>
        </w:tc>
      </w:tr>
      <w:tr w:rsidR="00FB11C5">
        <w:trPr>
          <w:trHeight w:val="240"/>
        </w:trPr>
        <w:tc>
          <w:tcPr>
            <w:tcW w:w="2554" w:type="dxa"/>
          </w:tcPr>
          <w:p w:rsidR="00FB11C5" w:rsidRDefault="00260F1E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ელ-ფოსტა</w:t>
            </w:r>
          </w:p>
          <w:p w:rsidR="00FB11C5" w:rsidRDefault="00FB11C5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885" w:type="dxa"/>
          </w:tcPr>
          <w:p w:rsidR="00FB11C5" w:rsidRDefault="00FB11C5">
            <w:pPr>
              <w:jc w:val="both"/>
              <w:rPr>
                <w:rFonts w:ascii="Sylfaen" w:eastAsia="ＭＳ 明朝" w:hAnsi="Sylfaen"/>
                <w:lang w:eastAsia="ja-JP"/>
              </w:rPr>
            </w:pPr>
          </w:p>
        </w:tc>
      </w:tr>
      <w:tr w:rsidR="00FB11C5">
        <w:trPr>
          <w:trHeight w:val="850"/>
        </w:trPr>
        <w:tc>
          <w:tcPr>
            <w:tcW w:w="2554" w:type="dxa"/>
          </w:tcPr>
          <w:p w:rsidR="00FB11C5" w:rsidRDefault="00260F1E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თანამომხსნებლის</w:t>
            </w:r>
          </w:p>
          <w:p w:rsidR="00FB11C5" w:rsidRDefault="00260F1E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სახელი, გვარი(არსებობის შემთხვევაში)</w:t>
            </w:r>
          </w:p>
        </w:tc>
        <w:tc>
          <w:tcPr>
            <w:tcW w:w="6885" w:type="dxa"/>
          </w:tcPr>
          <w:p w:rsidR="00FB11C5" w:rsidRDefault="00FB11C5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FB11C5">
        <w:trPr>
          <w:trHeight w:val="480"/>
        </w:trPr>
        <w:tc>
          <w:tcPr>
            <w:tcW w:w="2554" w:type="dxa"/>
          </w:tcPr>
          <w:p w:rsidR="00FB11C5" w:rsidRDefault="00260F1E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თანამომხსნებლის სამეცნიერო სტატუსი</w:t>
            </w:r>
          </w:p>
          <w:p w:rsidR="00FB11C5" w:rsidRDefault="00260F1E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 თანამდებობა</w:t>
            </w:r>
          </w:p>
        </w:tc>
        <w:tc>
          <w:tcPr>
            <w:tcW w:w="6885" w:type="dxa"/>
          </w:tcPr>
          <w:p w:rsidR="00FB11C5" w:rsidRDefault="00FB11C5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FB11C5">
        <w:trPr>
          <w:trHeight w:val="333"/>
        </w:trPr>
        <w:tc>
          <w:tcPr>
            <w:tcW w:w="2554" w:type="dxa"/>
          </w:tcPr>
          <w:p w:rsidR="00FB11C5" w:rsidRDefault="00260F1E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ტელეფონი</w:t>
            </w:r>
          </w:p>
        </w:tc>
        <w:tc>
          <w:tcPr>
            <w:tcW w:w="6885" w:type="dxa"/>
          </w:tcPr>
          <w:p w:rsidR="00FB11C5" w:rsidRDefault="00FB11C5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FB11C5">
        <w:trPr>
          <w:trHeight w:val="541"/>
        </w:trPr>
        <w:tc>
          <w:tcPr>
            <w:tcW w:w="2554" w:type="dxa"/>
          </w:tcPr>
          <w:p w:rsidR="00FB11C5" w:rsidRDefault="00260F1E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ელ-ფოსტა</w:t>
            </w:r>
          </w:p>
        </w:tc>
        <w:tc>
          <w:tcPr>
            <w:tcW w:w="6885" w:type="dxa"/>
          </w:tcPr>
          <w:p w:rsidR="00FB11C5" w:rsidRDefault="00FB11C5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FB11C5" w:rsidRDefault="00FB11C5">
      <w:pPr>
        <w:jc w:val="both"/>
        <w:rPr>
          <w:rFonts w:ascii="Sylfaen" w:hAnsi="Sylfaen"/>
          <w:b/>
        </w:rPr>
      </w:pPr>
    </w:p>
    <w:tbl>
      <w:tblPr>
        <w:tblW w:w="0" w:type="auto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9"/>
        <w:gridCol w:w="6902"/>
      </w:tblGrid>
      <w:tr w:rsidR="00FB11C5">
        <w:trPr>
          <w:trHeight w:val="633"/>
        </w:trPr>
        <w:tc>
          <w:tcPr>
            <w:tcW w:w="2579" w:type="dxa"/>
          </w:tcPr>
          <w:p w:rsidR="00FB11C5" w:rsidRDefault="00260F1E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First name, last name</w:t>
            </w:r>
          </w:p>
        </w:tc>
        <w:tc>
          <w:tcPr>
            <w:tcW w:w="6902" w:type="dxa"/>
          </w:tcPr>
          <w:p w:rsidR="00FB11C5" w:rsidRDefault="00FB11C5">
            <w:pPr>
              <w:rPr>
                <w:rFonts w:ascii="Sylfaen" w:hAnsi="Sylfaen"/>
              </w:rPr>
            </w:pPr>
          </w:p>
        </w:tc>
      </w:tr>
      <w:tr w:rsidR="00FB11C5">
        <w:trPr>
          <w:trHeight w:val="700"/>
        </w:trPr>
        <w:tc>
          <w:tcPr>
            <w:tcW w:w="2579" w:type="dxa"/>
          </w:tcPr>
          <w:p w:rsidR="00FB11C5" w:rsidRDefault="00260F1E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Current institutional affiliation</w:t>
            </w:r>
          </w:p>
        </w:tc>
        <w:tc>
          <w:tcPr>
            <w:tcW w:w="6902" w:type="dxa"/>
          </w:tcPr>
          <w:p w:rsidR="00FB11C5" w:rsidRDefault="00FB11C5">
            <w:pPr>
              <w:rPr>
                <w:rFonts w:ascii="Sylfaen" w:hAnsi="Sylfaen"/>
              </w:rPr>
            </w:pPr>
          </w:p>
        </w:tc>
      </w:tr>
      <w:tr w:rsidR="00FB11C5">
        <w:trPr>
          <w:trHeight w:val="700"/>
        </w:trPr>
        <w:tc>
          <w:tcPr>
            <w:tcW w:w="2579" w:type="dxa"/>
          </w:tcPr>
          <w:p w:rsidR="00FB11C5" w:rsidRDefault="00260F1E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Title/position</w:t>
            </w:r>
          </w:p>
        </w:tc>
        <w:tc>
          <w:tcPr>
            <w:tcW w:w="6902" w:type="dxa"/>
          </w:tcPr>
          <w:p w:rsidR="00FB11C5" w:rsidRDefault="00FB11C5">
            <w:pPr>
              <w:rPr>
                <w:rFonts w:ascii="Sylfaen" w:hAnsi="Sylfaen"/>
              </w:rPr>
            </w:pPr>
          </w:p>
        </w:tc>
      </w:tr>
      <w:tr w:rsidR="00FB11C5">
        <w:trPr>
          <w:trHeight w:val="590"/>
        </w:trPr>
        <w:tc>
          <w:tcPr>
            <w:tcW w:w="2579" w:type="dxa"/>
          </w:tcPr>
          <w:p w:rsidR="00FB11C5" w:rsidRDefault="00260F1E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Title of paper</w:t>
            </w:r>
          </w:p>
          <w:p w:rsidR="00FB11C5" w:rsidRDefault="00FB11C5">
            <w:pPr>
              <w:ind w:left="311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FB11C5" w:rsidRDefault="00FB11C5">
            <w:pPr>
              <w:spacing w:line="240" w:lineRule="atLeast"/>
              <w:contextualSpacing/>
              <w:jc w:val="both"/>
              <w:rPr>
                <w:rFonts w:ascii="Sylfaen" w:hAnsi="Sylfaen"/>
              </w:rPr>
            </w:pPr>
          </w:p>
        </w:tc>
      </w:tr>
      <w:tr w:rsidR="00FB11C5">
        <w:trPr>
          <w:trHeight w:val="370"/>
        </w:trPr>
        <w:tc>
          <w:tcPr>
            <w:tcW w:w="2579" w:type="dxa"/>
          </w:tcPr>
          <w:p w:rsidR="00FB11C5" w:rsidRDefault="00260F1E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Telephone</w:t>
            </w:r>
          </w:p>
          <w:p w:rsidR="00FB11C5" w:rsidRDefault="00FB11C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FB11C5" w:rsidRDefault="00FB11C5">
            <w:pPr>
              <w:rPr>
                <w:rFonts w:ascii="Sylfaen" w:hAnsi="Sylfaen"/>
              </w:rPr>
            </w:pPr>
          </w:p>
        </w:tc>
      </w:tr>
      <w:tr w:rsidR="00FB11C5">
        <w:trPr>
          <w:trHeight w:val="360"/>
        </w:trPr>
        <w:tc>
          <w:tcPr>
            <w:tcW w:w="2579" w:type="dxa"/>
          </w:tcPr>
          <w:p w:rsidR="00FB11C5" w:rsidRDefault="00260F1E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E-mail</w:t>
            </w:r>
          </w:p>
          <w:p w:rsidR="00FB11C5" w:rsidRDefault="00FB11C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FB11C5" w:rsidRDefault="00FB11C5">
            <w:pPr>
              <w:jc w:val="both"/>
              <w:rPr>
                <w:rFonts w:ascii="Sylfaen" w:hAnsi="Sylfaen"/>
              </w:rPr>
            </w:pPr>
          </w:p>
        </w:tc>
      </w:tr>
      <w:tr w:rsidR="00FB11C5">
        <w:trPr>
          <w:trHeight w:val="600"/>
        </w:trPr>
        <w:tc>
          <w:tcPr>
            <w:tcW w:w="2579" w:type="dxa"/>
          </w:tcPr>
          <w:p w:rsidR="00FB11C5" w:rsidRDefault="00260F1E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Co-Auth</w:t>
            </w:r>
            <w:r>
              <w:rPr>
                <w:rFonts w:ascii="Sylfaen" w:hAnsi="Sylfaen"/>
                <w:b/>
                <w:lang w:val="ka-GE"/>
              </w:rPr>
              <w:t>or</w:t>
            </w:r>
          </w:p>
        </w:tc>
        <w:tc>
          <w:tcPr>
            <w:tcW w:w="6902" w:type="dxa"/>
          </w:tcPr>
          <w:p w:rsidR="00FB11C5" w:rsidRDefault="00FB11C5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FB11C5">
        <w:trPr>
          <w:trHeight w:val="560"/>
        </w:trPr>
        <w:tc>
          <w:tcPr>
            <w:tcW w:w="2579" w:type="dxa"/>
          </w:tcPr>
          <w:p w:rsidR="00FB11C5" w:rsidRDefault="00260F1E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Current institutional affiliation</w:t>
            </w:r>
          </w:p>
        </w:tc>
        <w:tc>
          <w:tcPr>
            <w:tcW w:w="6902" w:type="dxa"/>
          </w:tcPr>
          <w:p w:rsidR="00FB11C5" w:rsidRDefault="00FB11C5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FB11C5">
        <w:trPr>
          <w:trHeight w:val="560"/>
        </w:trPr>
        <w:tc>
          <w:tcPr>
            <w:tcW w:w="2579" w:type="dxa"/>
          </w:tcPr>
          <w:p w:rsidR="00FB11C5" w:rsidRDefault="00260F1E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Title/position</w:t>
            </w:r>
          </w:p>
        </w:tc>
        <w:tc>
          <w:tcPr>
            <w:tcW w:w="6902" w:type="dxa"/>
          </w:tcPr>
          <w:p w:rsidR="00FB11C5" w:rsidRDefault="00FB11C5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FB11C5">
        <w:trPr>
          <w:trHeight w:val="350"/>
        </w:trPr>
        <w:tc>
          <w:tcPr>
            <w:tcW w:w="2579" w:type="dxa"/>
          </w:tcPr>
          <w:p w:rsidR="00FB11C5" w:rsidRDefault="00260F1E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Telephone</w:t>
            </w:r>
          </w:p>
          <w:p w:rsidR="00FB11C5" w:rsidRDefault="00FB11C5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FB11C5" w:rsidRDefault="00FB11C5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FB11C5">
        <w:trPr>
          <w:trHeight w:val="674"/>
        </w:trPr>
        <w:tc>
          <w:tcPr>
            <w:tcW w:w="2579" w:type="dxa"/>
          </w:tcPr>
          <w:p w:rsidR="00FB11C5" w:rsidRDefault="00260F1E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e-mail</w:t>
            </w:r>
          </w:p>
          <w:p w:rsidR="00FB11C5" w:rsidRDefault="00FB11C5">
            <w:pPr>
              <w:ind w:left="311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FB11C5" w:rsidRDefault="00FB11C5">
            <w:pPr>
              <w:jc w:val="both"/>
              <w:rPr>
                <w:rFonts w:ascii="Sylfaen" w:hAnsi="Sylfaen"/>
                <w:b/>
              </w:rPr>
            </w:pPr>
          </w:p>
        </w:tc>
      </w:tr>
    </w:tbl>
    <w:p w:rsidR="00FB11C5" w:rsidRDefault="00FB11C5">
      <w:pPr>
        <w:jc w:val="both"/>
        <w:rPr>
          <w:rFonts w:ascii="Sylfaen" w:hAnsi="Sylfaen"/>
        </w:rPr>
      </w:pPr>
    </w:p>
    <w:tbl>
      <w:tblPr>
        <w:tblW w:w="0" w:type="auto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0"/>
      </w:tblGrid>
      <w:tr w:rsidR="00FB11C5">
        <w:trPr>
          <w:trHeight w:val="430"/>
        </w:trPr>
        <w:tc>
          <w:tcPr>
            <w:tcW w:w="9410" w:type="dxa"/>
          </w:tcPr>
          <w:p w:rsidR="00FB11C5" w:rsidRDefault="00260F1E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გთხოვთ, მიუთითოთ</w:t>
            </w:r>
            <w:r>
              <w:rPr>
                <w:rFonts w:ascii="Sylfaen" w:hAnsi="Sylfaen"/>
                <w:b/>
              </w:rPr>
              <w:t>,</w:t>
            </w:r>
            <w:r>
              <w:rPr>
                <w:rFonts w:ascii="Sylfaen" w:hAnsi="Sylfaen"/>
                <w:b/>
                <w:lang w:val="ka-GE"/>
              </w:rPr>
              <w:t xml:space="preserve"> თუ დაგჭირდებათ პროექტორი:  </w:t>
            </w:r>
          </w:p>
          <w:p w:rsidR="00FB11C5" w:rsidRDefault="00260F1E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Please, specify if you need projector:</w:t>
            </w:r>
          </w:p>
        </w:tc>
      </w:tr>
    </w:tbl>
    <w:p w:rsidR="00FB11C5" w:rsidRDefault="00FB11C5">
      <w:pPr>
        <w:jc w:val="both"/>
        <w:rPr>
          <w:rFonts w:ascii="Sylfaen" w:hAnsi="Sylfaen"/>
        </w:rPr>
      </w:pPr>
    </w:p>
    <w:p w:rsidR="00FB11C5" w:rsidRDefault="00FB11C5">
      <w:pPr>
        <w:jc w:val="both"/>
        <w:rPr>
          <w:rFonts w:ascii="Sylfaen" w:hAnsi="Sylfaen"/>
        </w:rPr>
      </w:pPr>
    </w:p>
    <w:tbl>
      <w:tblPr>
        <w:tblW w:w="0" w:type="auto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4"/>
      </w:tblGrid>
      <w:tr w:rsidR="00FB11C5">
        <w:trPr>
          <w:trHeight w:val="474"/>
        </w:trPr>
        <w:tc>
          <w:tcPr>
            <w:tcW w:w="9514" w:type="dxa"/>
          </w:tcPr>
          <w:p w:rsidR="00FB11C5" w:rsidRDefault="00260F1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დოქტორანტურის სტუდენტებისთვის დამატებით</w:t>
            </w:r>
          </w:p>
          <w:p w:rsidR="00FB11C5" w:rsidRDefault="00260F1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PhD</w:t>
            </w:r>
            <w:r>
              <w:rPr>
                <w:rFonts w:ascii="Sylfaen" w:hAnsi="Sylfaen"/>
                <w:b/>
                <w:lang w:val="ka-GE"/>
              </w:rPr>
              <w:t xml:space="preserve"> students</w:t>
            </w:r>
          </w:p>
        </w:tc>
      </w:tr>
      <w:tr w:rsidR="00FB11C5">
        <w:trPr>
          <w:trHeight w:val="855"/>
        </w:trPr>
        <w:tc>
          <w:tcPr>
            <w:tcW w:w="9514" w:type="dxa"/>
          </w:tcPr>
          <w:p w:rsidR="00FB11C5" w:rsidRDefault="00260F1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მეცნიერ-ხელმძღვანელის სახელი, გვარი, სამეცნიერო სტატუსი, თანამდებობა :</w:t>
            </w:r>
          </w:p>
          <w:p w:rsidR="00FB11C5" w:rsidRDefault="00FB11C5">
            <w:pPr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  <w:p w:rsidR="00FB11C5" w:rsidRDefault="00FB11C5">
            <w:pPr>
              <w:rPr>
                <w:rFonts w:ascii="Sylfaen" w:hAnsi="Sylfaen"/>
                <w:b/>
                <w:i/>
                <w:u w:val="single"/>
                <w:lang w:val="ka-GE"/>
              </w:rPr>
            </w:pPr>
            <w:bookmarkStart w:id="0" w:name="_GoBack"/>
            <w:bookmarkEnd w:id="0"/>
          </w:p>
        </w:tc>
      </w:tr>
      <w:tr w:rsidR="00FB11C5">
        <w:trPr>
          <w:trHeight w:val="1180"/>
        </w:trPr>
        <w:tc>
          <w:tcPr>
            <w:tcW w:w="9514" w:type="dxa"/>
          </w:tcPr>
          <w:p w:rsidR="00FB11C5" w:rsidRDefault="00260F1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Name , </w:t>
            </w:r>
            <w:r>
              <w:rPr>
                <w:rFonts w:ascii="Sylfaen" w:hAnsi="Sylfaen"/>
                <w:b/>
              </w:rPr>
              <w:t>Title/</w:t>
            </w:r>
            <w:proofErr w:type="spellStart"/>
            <w:r>
              <w:rPr>
                <w:rFonts w:ascii="Sylfaen" w:hAnsi="Sylfaen"/>
                <w:b/>
              </w:rPr>
              <w:t>position</w:t>
            </w:r>
            <w:r>
              <w:rPr>
                <w:rFonts w:ascii="Sylfaen" w:hAnsi="Sylfae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supervisor:</w:t>
            </w:r>
          </w:p>
          <w:p w:rsidR="00FB11C5" w:rsidRDefault="00FB11C5">
            <w:pPr>
              <w:jc w:val="both"/>
              <w:rPr>
                <w:rFonts w:ascii="Sylfaen" w:hAnsi="Sylfaen"/>
                <w:b/>
                <w:i/>
                <w:sz w:val="24"/>
                <w:szCs w:val="24"/>
                <w:u w:val="single"/>
                <w:lang w:val="ka-GE"/>
              </w:rPr>
            </w:pPr>
          </w:p>
        </w:tc>
      </w:tr>
    </w:tbl>
    <w:p w:rsidR="00FB11C5" w:rsidRDefault="00FB11C5">
      <w:pPr>
        <w:jc w:val="center"/>
        <w:rPr>
          <w:rFonts w:ascii="Sylfaen" w:hAnsi="Sylfaen"/>
          <w:b/>
          <w:sz w:val="24"/>
          <w:szCs w:val="24"/>
        </w:rPr>
      </w:pPr>
    </w:p>
    <w:p w:rsidR="00FB11C5" w:rsidRDefault="00260F1E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ანოტაცია</w:t>
      </w:r>
    </w:p>
    <w:p w:rsidR="00FB11C5" w:rsidRDefault="00FB11C5">
      <w:pPr>
        <w:jc w:val="center"/>
        <w:rPr>
          <w:rFonts w:ascii="Sylfaen" w:hAnsi="Sylfaen"/>
          <w:b/>
          <w:sz w:val="24"/>
          <w:szCs w:val="24"/>
        </w:rPr>
      </w:pPr>
    </w:p>
    <w:p w:rsidR="00FB11C5" w:rsidRDefault="00260F1E">
      <w:pPr>
        <w:jc w:val="center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ანოტაციის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მოცულობა</w:t>
      </w:r>
      <w:proofErr w:type="spellEnd"/>
      <w:r>
        <w:rPr>
          <w:rFonts w:ascii="Sylfaen" w:hAnsi="Sylfaen"/>
          <w:sz w:val="24"/>
          <w:szCs w:val="24"/>
          <w:lang w:val="ka-GE"/>
        </w:rPr>
        <w:t>მაქსიმუმ</w:t>
      </w:r>
      <w:r>
        <w:rPr>
          <w:rFonts w:ascii="Sylfaen" w:hAnsi="Sylfaen"/>
          <w:sz w:val="24"/>
          <w:szCs w:val="24"/>
        </w:rPr>
        <w:t>-2</w:t>
      </w:r>
      <w:r>
        <w:rPr>
          <w:rFonts w:ascii="Sylfaen" w:hAnsi="Sylfaen"/>
          <w:sz w:val="24"/>
          <w:szCs w:val="24"/>
          <w:lang w:val="ka-GE"/>
        </w:rPr>
        <w:t xml:space="preserve">50 </w:t>
      </w:r>
      <w:proofErr w:type="spellStart"/>
      <w:r>
        <w:rPr>
          <w:rFonts w:ascii="Sylfaen" w:hAnsi="Sylfaen"/>
          <w:sz w:val="24"/>
          <w:szCs w:val="24"/>
        </w:rPr>
        <w:t>სიტყვა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შრიფტი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ქართული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ტექსტისთვის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Sylfaen</w:t>
      </w:r>
      <w:proofErr w:type="spellEnd"/>
      <w:r>
        <w:rPr>
          <w:rFonts w:ascii="Sylfaen" w:hAnsi="Sylfaen"/>
          <w:sz w:val="24"/>
          <w:szCs w:val="24"/>
        </w:rPr>
        <w:t xml:space="preserve">,  </w:t>
      </w:r>
      <w:proofErr w:type="spellStart"/>
      <w:r>
        <w:rPr>
          <w:rFonts w:ascii="Sylfaen" w:hAnsi="Sylfaen"/>
          <w:sz w:val="24"/>
          <w:szCs w:val="24"/>
        </w:rPr>
        <w:t>ინგლისური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ტექსტისთვის</w:t>
      </w:r>
      <w:proofErr w:type="spellEnd"/>
      <w:r>
        <w:rPr>
          <w:rFonts w:ascii="Sylfaen" w:hAnsi="Sylfaen"/>
          <w:sz w:val="24"/>
          <w:szCs w:val="24"/>
        </w:rPr>
        <w:t xml:space="preserve">-Times New Roman; </w:t>
      </w:r>
      <w:proofErr w:type="spellStart"/>
      <w:r>
        <w:rPr>
          <w:rFonts w:ascii="Sylfaen" w:hAnsi="Sylfaen"/>
          <w:sz w:val="24"/>
          <w:szCs w:val="24"/>
        </w:rPr>
        <w:t>შრიფტის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ზომა</w:t>
      </w:r>
      <w:proofErr w:type="spellEnd"/>
      <w:r>
        <w:rPr>
          <w:rFonts w:ascii="Sylfaen" w:hAnsi="Sylfaen"/>
          <w:sz w:val="24"/>
          <w:szCs w:val="24"/>
        </w:rPr>
        <w:t xml:space="preserve"> 11</w:t>
      </w:r>
    </w:p>
    <w:p w:rsidR="00FB11C5" w:rsidRDefault="00FB11C5">
      <w:pPr>
        <w:jc w:val="center"/>
        <w:rPr>
          <w:rFonts w:ascii="Sylfaen" w:hAnsi="Sylfaen"/>
          <w:sz w:val="24"/>
          <w:szCs w:val="24"/>
          <w:lang w:val="de-DE"/>
        </w:rPr>
      </w:pPr>
    </w:p>
    <w:p w:rsidR="00FB11C5" w:rsidRDefault="00FB11C5">
      <w:pPr>
        <w:rPr>
          <w:rFonts w:ascii="Sylfaen" w:hAnsi="Sylfaen"/>
          <w:lang w:val="ka-GE"/>
        </w:rPr>
      </w:pPr>
    </w:p>
    <w:p w:rsidR="00FB11C5" w:rsidRDefault="00FB11C5">
      <w:pPr>
        <w:jc w:val="both"/>
        <w:rPr>
          <w:rFonts w:ascii="Sylfaen" w:hAnsi="Sylfaen"/>
          <w:lang w:val="ka-GE"/>
        </w:rPr>
      </w:pPr>
    </w:p>
    <w:p w:rsidR="00FB11C5" w:rsidRDefault="00FB11C5">
      <w:pPr>
        <w:rPr>
          <w:rFonts w:ascii="Sylfaen" w:hAnsi="Sylfaen"/>
          <w:b/>
          <w:sz w:val="24"/>
          <w:szCs w:val="24"/>
        </w:rPr>
      </w:pPr>
    </w:p>
    <w:p w:rsidR="00FB11C5" w:rsidRDefault="00FB11C5">
      <w:pPr>
        <w:jc w:val="both"/>
        <w:rPr>
          <w:rFonts w:ascii="Sylfaen" w:hAnsi="Sylfaen"/>
          <w:b/>
          <w:sz w:val="24"/>
          <w:szCs w:val="24"/>
        </w:rPr>
      </w:pPr>
    </w:p>
    <w:p w:rsidR="00FB11C5" w:rsidRDefault="00260F1E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Abstract</w:t>
      </w:r>
    </w:p>
    <w:p w:rsidR="00FB11C5" w:rsidRDefault="00FB11C5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de-DE"/>
        </w:rPr>
      </w:pPr>
    </w:p>
    <w:p w:rsidR="00FB11C5" w:rsidRDefault="00260F1E">
      <w:pPr>
        <w:jc w:val="center"/>
        <w:rPr>
          <w:rFonts w:ascii="Sylfaen" w:hAnsi="Sylfaen"/>
          <w:b/>
          <w:color w:val="000000"/>
          <w:sz w:val="24"/>
          <w:szCs w:val="24"/>
        </w:rPr>
      </w:pPr>
      <w:r>
        <w:rPr>
          <w:rFonts w:ascii="Sylfaen" w:eastAsia="Arial Unicode MS" w:hAnsi="Sylfaen" w:cs="Times New Roman"/>
          <w:color w:val="000000"/>
          <w:sz w:val="24"/>
          <w:szCs w:val="24"/>
          <w:lang w:val="ka-GE"/>
        </w:rPr>
        <w:t>Please</w:t>
      </w:r>
      <w:r>
        <w:rPr>
          <w:rFonts w:ascii="Sylfaen" w:eastAsia="Arial Unicode MS" w:hAnsi="Sylfaen" w:cs="Times New Roman"/>
          <w:color w:val="000000"/>
          <w:sz w:val="24"/>
          <w:szCs w:val="24"/>
        </w:rPr>
        <w:t>,</w:t>
      </w:r>
      <w:r>
        <w:rPr>
          <w:rFonts w:ascii="Sylfaen" w:eastAsia="Arial Unicode MS" w:hAnsi="Sylfaen" w:cs="Times New Roman"/>
          <w:color w:val="000000"/>
          <w:sz w:val="24"/>
          <w:szCs w:val="24"/>
          <w:lang w:val="ka-GE"/>
        </w:rPr>
        <w:t xml:space="preserve"> consider the requirements for abstract’</w:t>
      </w:r>
      <w:r>
        <w:rPr>
          <w:rFonts w:ascii="Sylfaen" w:eastAsia="Arial Unicode MS" w:hAnsi="Sylfaen" w:cs="Times New Roman"/>
          <w:color w:val="000000"/>
          <w:sz w:val="24"/>
          <w:szCs w:val="24"/>
        </w:rPr>
        <w:t>s</w:t>
      </w:r>
      <w:r>
        <w:rPr>
          <w:rFonts w:ascii="Sylfaen" w:eastAsia="Arial Unicode MS" w:hAnsi="Sylfaen" w:cs="Times New Roman"/>
          <w:color w:val="000000"/>
          <w:sz w:val="24"/>
          <w:szCs w:val="24"/>
          <w:lang w:val="ka-GE"/>
        </w:rPr>
        <w:t>text</w:t>
      </w:r>
      <w:r>
        <w:rPr>
          <w:rFonts w:ascii="Sylfaen" w:eastAsia="Arial Unicode MS" w:hAnsi="Sylfaen" w:cs="Times New Roman"/>
          <w:color w:val="000000"/>
          <w:sz w:val="24"/>
          <w:szCs w:val="24"/>
        </w:rPr>
        <w:t>:</w:t>
      </w:r>
      <w:r>
        <w:rPr>
          <w:rFonts w:ascii="Sylfaen" w:eastAsia="Arial Unicode MS" w:hAnsi="Sylfaen" w:cs="Times New Roman"/>
          <w:color w:val="000000"/>
          <w:sz w:val="24"/>
          <w:szCs w:val="24"/>
          <w:lang w:val="ka-GE"/>
        </w:rPr>
        <w:t xml:space="preserve"> format - MS Word, font - Times New Roman, font size - 11, interval  </w:t>
      </w:r>
      <w:r>
        <w:rPr>
          <w:rFonts w:ascii="Sylfaen" w:hAnsi="Sylfaen"/>
          <w:color w:val="000000"/>
          <w:sz w:val="24"/>
          <w:szCs w:val="24"/>
        </w:rPr>
        <w:t>number of words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–about 250</w:t>
      </w:r>
      <w:r>
        <w:rPr>
          <w:rFonts w:ascii="Sylfaen" w:hAnsi="Sylfaen"/>
          <w:color w:val="000000"/>
          <w:sz w:val="24"/>
          <w:szCs w:val="24"/>
        </w:rPr>
        <w:t>.</w:t>
      </w:r>
    </w:p>
    <w:p w:rsidR="00FB11C5" w:rsidRDefault="00FB11C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B11C5" w:rsidRDefault="00FB11C5">
      <w:pPr>
        <w:rPr>
          <w:rFonts w:ascii="Times New Roman" w:hAnsi="Times New Roman" w:cs="Times New Roman"/>
        </w:rPr>
      </w:pPr>
    </w:p>
    <w:p w:rsidR="00FB11C5" w:rsidRDefault="00FB11C5">
      <w:pPr>
        <w:jc w:val="center"/>
        <w:rPr>
          <w:rFonts w:ascii="Sylfaen" w:hAnsi="Sylfaen"/>
          <w:b/>
          <w:sz w:val="24"/>
          <w:szCs w:val="24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7"/>
      </w:tblGrid>
      <w:tr w:rsidR="00FB11C5">
        <w:trPr>
          <w:trHeight w:val="358"/>
        </w:trPr>
        <w:tc>
          <w:tcPr>
            <w:tcW w:w="8757" w:type="dxa"/>
            <w:tcBorders>
              <w:left w:val="nil"/>
              <w:right w:val="nil"/>
            </w:tcBorders>
          </w:tcPr>
          <w:p w:rsidR="00FB11C5" w:rsidRDefault="00FB11C5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FB11C5">
        <w:trPr>
          <w:trHeight w:val="308"/>
        </w:trPr>
        <w:tc>
          <w:tcPr>
            <w:tcW w:w="8757" w:type="dxa"/>
            <w:tcBorders>
              <w:left w:val="nil"/>
              <w:right w:val="nil"/>
            </w:tcBorders>
          </w:tcPr>
          <w:p w:rsidR="00FB11C5" w:rsidRDefault="00FB11C5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FB11C5">
        <w:trPr>
          <w:trHeight w:val="183"/>
        </w:trPr>
        <w:tc>
          <w:tcPr>
            <w:tcW w:w="8757" w:type="dxa"/>
            <w:tcBorders>
              <w:left w:val="nil"/>
              <w:right w:val="nil"/>
            </w:tcBorders>
          </w:tcPr>
          <w:p w:rsidR="00FB11C5" w:rsidRDefault="00FB11C5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FB11C5" w:rsidRDefault="00FB11C5">
      <w:pPr>
        <w:pStyle w:val="Heading2"/>
        <w:rPr>
          <w:lang w:val="ka-GE"/>
        </w:rPr>
      </w:pPr>
    </w:p>
    <w:sectPr w:rsidR="00FB11C5" w:rsidSect="00FB11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00"/>
    <w:family w:val="auto"/>
    <w:pitch w:val="default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ＭＳ 明朝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proofState w:spelling="clean" w:grammar="clean"/>
  <w:defaultTabStop w:val="720"/>
  <w:characterSpacingControl w:val="doNotCompress"/>
  <w:compat/>
  <w:rsids>
    <w:rsidRoot w:val="00FB11C5"/>
    <w:rsid w:val="00260F1E"/>
    <w:rsid w:val="008848D1"/>
    <w:rsid w:val="00C66E0D"/>
    <w:rsid w:val="00FB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C5"/>
  </w:style>
  <w:style w:type="paragraph" w:styleId="Heading1">
    <w:name w:val="heading 1"/>
    <w:basedOn w:val="Normal"/>
    <w:next w:val="Normal"/>
    <w:link w:val="Heading1Char"/>
    <w:uiPriority w:val="9"/>
    <w:qFormat/>
    <w:rsid w:val="00FB11C5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A5A5A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11C5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DDDDD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B1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1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11C5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C5"/>
  </w:style>
  <w:style w:type="paragraph" w:styleId="Footer">
    <w:name w:val="footer"/>
    <w:basedOn w:val="Normal"/>
    <w:link w:val="FooterChar"/>
    <w:uiPriority w:val="99"/>
    <w:rsid w:val="00FB11C5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C5"/>
  </w:style>
  <w:style w:type="paragraph" w:styleId="NoSpacing">
    <w:name w:val="No Spacing"/>
    <w:uiPriority w:val="1"/>
    <w:qFormat/>
    <w:rsid w:val="00FB11C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11C5"/>
    <w:rPr>
      <w:rFonts w:ascii="Cambria" w:eastAsia="ＭＳ ゴシック" w:hAnsi="Cambria" w:cs="SimSun"/>
      <w:b/>
      <w:bCs/>
      <w:color w:val="A5A5A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1C5"/>
    <w:rPr>
      <w:rFonts w:ascii="Cambria" w:eastAsia="ＭＳ ゴシック" w:hAnsi="Cambria" w:cs="SimSun"/>
      <w:b/>
      <w:bCs/>
      <w:color w:val="DDDDD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60395-94AB-4F3C-8431-313D251B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Company>Deftones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2022-09-14T11:44:00Z</dcterms:created>
  <dcterms:modified xsi:type="dcterms:W3CDTF">2024-04-23T05:17:00Z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d99be11fddba4df38ef2617351c0ae8e</vt:lpwstr>
  </property>
</Properties>
</file>